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2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contextualSpacing w:val="0"/>
        <w:rPr>
          <w:rFonts w:ascii="Arial" w:cs="Arial" w:eastAsia="Arial" w:hAnsi="Arial"/>
          <w:sz w:val="28"/>
          <w:szCs w:val="28"/>
        </w:rPr>
      </w:pPr>
      <w:bookmarkStart w:colFirst="0" w:colLast="0" w:name="_8n6gmcogtsiu" w:id="0"/>
      <w:bookmarkEnd w:id="0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1. Answer the following Questions to the video “Travel around the world in 80 days”</w:t>
      </w:r>
    </w:p>
    <w:p w:rsidR="00000000" w:rsidDel="00000000" w:rsidP="00000000" w:rsidRDefault="00000000" w:rsidRPr="00000000" w14:paraId="00000001">
      <w:pPr>
        <w:pStyle w:val="Heading2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contextualSpacing w:val="0"/>
        <w:rPr>
          <w:rFonts w:ascii="Arial" w:cs="Arial" w:eastAsia="Arial" w:hAnsi="Arial"/>
          <w:b w:val="0"/>
          <w:i w:val="1"/>
        </w:rPr>
      </w:pPr>
      <w:bookmarkStart w:colFirst="0" w:colLast="0" w:name="_8n6gmcogtsiu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rtl w:val="0"/>
        </w:rPr>
        <w:t xml:space="preserve">看视频“环球旅行80天”，回答下列问题。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5100"/>
        <w:gridCol w:w="3765"/>
        <w:tblGridChange w:id="0">
          <w:tblGrid>
            <w:gridCol w:w="495"/>
            <w:gridCol w:w="5100"/>
            <w:gridCol w:w="37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Question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Answer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How many days does he travel for?</w:t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sz w:val="26"/>
                <w:szCs w:val="26"/>
                <w:rtl w:val="0"/>
              </w:rPr>
              <w:t xml:space="preserve">他旅行了多少天？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color w:val="0087c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How many flights does he take?</w:t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sz w:val="26"/>
                <w:szCs w:val="26"/>
                <w:rtl w:val="0"/>
              </w:rPr>
              <w:t xml:space="preserve">他乘坐了多少个航班？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color w:val="0087c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How many countries does he visit?</w:t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sz w:val="26"/>
                <w:szCs w:val="26"/>
                <w:rtl w:val="0"/>
              </w:rPr>
              <w:t xml:space="preserve">他访问了多少个国家？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color w:val="0087c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first"/>
      <w:headerReference r:id="rId7" w:type="default"/>
      <w:footerReference r:id="rId8" w:type="first"/>
      <w:footerReference r:id="rId9" w:type="default"/>
      <w:pgSz w:h="15840" w:w="12240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-1440" w:firstLine="0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-1440" w:firstLine="0"/>
      <w:contextualSpacing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ind w:left="-1440.0000000000002" w:right="-1410" w:firstLine="0"/>
      <w:contextualSpacing w:val="0"/>
      <w:rPr/>
    </w:pPr>
    <w:r w:rsidDel="00000000" w:rsidR="00000000" w:rsidRPr="00000000">
      <w:rPr>
        <w:sz w:val="26"/>
        <w:szCs w:val="26"/>
      </w:rPr>
      <w:drawing>
        <wp:inline distB="114300" distT="114300" distL="114300" distR="114300">
          <wp:extent cx="7710488" cy="1075020"/>
          <wp:effectExtent b="0" l="0" r="0" t="0"/>
          <wp:docPr descr="Smrt-Header.jpg" id="1" name="image2.jpg"/>
          <a:graphic>
            <a:graphicData uri="http://schemas.openxmlformats.org/drawingml/2006/picture">
              <pic:pic>
                <pic:nvPicPr>
                  <pic:cNvPr descr="Smrt-Header.jpg" id="0" name="image2.jpg"/>
                  <pic:cNvPicPr preferRelativeResize="0"/>
                </pic:nvPicPr>
                <pic:blipFill>
                  <a:blip r:embed="rId1"/>
                  <a:srcRect b="0" l="190" r="190" t="0"/>
                  <a:stretch>
                    <a:fillRect/>
                  </a:stretch>
                </pic:blipFill>
                <pic:spPr>
                  <a:xfrm>
                    <a:off x="0" y="0"/>
                    <a:ext cx="7710488" cy="10750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-1440" w:firstLine="0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